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B75A0" w14:textId="77777777" w:rsidR="00BD4BC3" w:rsidRPr="00EF67BE" w:rsidRDefault="00BD4BC3" w:rsidP="00BD4BC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UMOWA</w:t>
      </w:r>
    </w:p>
    <w:p w14:paraId="647C35CB" w14:textId="77777777" w:rsidR="00BD4BC3" w:rsidRPr="00EF67BE" w:rsidRDefault="00BD4BC3" w:rsidP="00BD4BC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Segoe UI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POWIERZENIA PRZETWARZANIA DANYCH OSOBOWYCH</w:t>
      </w:r>
      <w:r w:rsidRPr="00EF67BE">
        <w:rPr>
          <w:rStyle w:val="eop"/>
          <w:rFonts w:ascii="Verdana" w:hAnsi="Verdana" w:cs="Times"/>
          <w:sz w:val="20"/>
          <w:szCs w:val="20"/>
        </w:rPr>
        <w:t> </w:t>
      </w:r>
    </w:p>
    <w:p w14:paraId="0C288F35" w14:textId="77777777" w:rsidR="00BD4BC3" w:rsidRPr="00EF67BE" w:rsidRDefault="00BD4BC3" w:rsidP="00BD4BC3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Verdana" w:hAnsi="Verdana" w:cs="Segoe UI"/>
          <w:sz w:val="20"/>
          <w:szCs w:val="20"/>
        </w:rPr>
      </w:pPr>
    </w:p>
    <w:p w14:paraId="0B0A8B4C" w14:textId="77777777" w:rsidR="00BD4BC3" w:rsidRPr="00EF67BE" w:rsidRDefault="00BD4BC3" w:rsidP="00BD4BC3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zawarta </w:t>
      </w:r>
      <w:r w:rsidRPr="00EF67BE">
        <w:rPr>
          <w:rStyle w:val="normaltextrun"/>
          <w:rFonts w:ascii="Verdana" w:eastAsia="Calibri" w:hAnsi="Verdana" w:cs="Times"/>
          <w:sz w:val="20"/>
          <w:szCs w:val="20"/>
          <w:shd w:val="clear" w:color="auto" w:fill="808080" w:themeFill="background1" w:themeFillShade="80"/>
        </w:rPr>
        <w:t>………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 w ………………, zwana dalej „</w:t>
      </w: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Umową Powierzenia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>”, pomiędzy:</w:t>
      </w:r>
    </w:p>
    <w:p w14:paraId="2E8E8813" w14:textId="77777777" w:rsidR="00BD4BC3" w:rsidRPr="00EF67BE" w:rsidRDefault="00BD4BC3" w:rsidP="00BD4BC3">
      <w:pPr>
        <w:pStyle w:val="paragraph"/>
        <w:spacing w:before="0" w:after="0" w:afterAutospacing="0"/>
        <w:jc w:val="both"/>
        <w:textAlignment w:val="baseline"/>
        <w:rPr>
          <w:rFonts w:ascii="Verdana" w:hAnsi="Verdana" w:cs="Times"/>
          <w:bCs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Generalnym Dyrektorem Dróg Krajowych i Autostrad, </w:t>
      </w:r>
      <w:r w:rsidRPr="00EF67BE">
        <w:rPr>
          <w:rFonts w:ascii="Verdana" w:hAnsi="Verdana" w:cs="Times"/>
          <w:bCs/>
          <w:sz w:val="20"/>
          <w:szCs w:val="20"/>
        </w:rPr>
        <w:t>z siedzibą w Warszawie pod adresem: ul. Wronia 53, 00-874 Warszawa, zwanym dalej „</w:t>
      </w:r>
      <w:r w:rsidRPr="00EF67BE">
        <w:rPr>
          <w:rFonts w:ascii="Verdana" w:hAnsi="Verdana" w:cs="Times"/>
          <w:b/>
          <w:bCs/>
          <w:sz w:val="20"/>
          <w:szCs w:val="20"/>
        </w:rPr>
        <w:t>Administratorem</w:t>
      </w:r>
      <w:r w:rsidRPr="00EF67BE">
        <w:rPr>
          <w:rFonts w:ascii="Verdana" w:hAnsi="Verdana" w:cs="Times"/>
          <w:bCs/>
          <w:sz w:val="20"/>
          <w:szCs w:val="20"/>
        </w:rPr>
        <w:t xml:space="preserve">”, reprezentowanym przez: </w:t>
      </w:r>
    </w:p>
    <w:p w14:paraId="2D0713D9" w14:textId="77777777" w:rsidR="00BD4BC3" w:rsidRPr="00EF67BE" w:rsidRDefault="00BD4BC3" w:rsidP="00BD4BC3">
      <w:pPr>
        <w:pStyle w:val="ARTartustawynprozporzdzenia"/>
        <w:ind w:firstLine="0"/>
        <w:jc w:val="left"/>
        <w:rPr>
          <w:rFonts w:ascii="Verdana" w:hAnsi="Verdana"/>
          <w:sz w:val="20"/>
        </w:rPr>
      </w:pPr>
      <w:r w:rsidRPr="00EF67BE">
        <w:rPr>
          <w:rStyle w:val="normaltextrun"/>
          <w:rFonts w:ascii="Verdana" w:hAnsi="Verdana" w:cs="Times"/>
          <w:sz w:val="20"/>
        </w:rPr>
        <w:t>…………………………………………………………………………………………………...</w:t>
      </w:r>
    </w:p>
    <w:p w14:paraId="03914899" w14:textId="77777777" w:rsidR="00BD4BC3" w:rsidRPr="00EF67BE" w:rsidRDefault="00BD4BC3" w:rsidP="00BD4BC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a</w:t>
      </w:r>
    </w:p>
    <w:p w14:paraId="779AC41C" w14:textId="77777777" w:rsidR="00BD4BC3" w:rsidRPr="00EF67BE" w:rsidRDefault="00BD4BC3" w:rsidP="00BD4BC3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…………………………………………………………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…….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>, wpisaną do rejestru przedsiębiorców prowadzonego przez Sąd ………………………………………………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…….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>., nr KRS ………………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…….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>. REGON ……………………………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…….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, NIP ………………………………………, </w:t>
      </w:r>
      <w:r w:rsidRPr="00EF67BE">
        <w:rPr>
          <w:rStyle w:val="contextualspellingandgrammarerror"/>
          <w:rFonts w:ascii="Verdana" w:hAnsi="Verdana" w:cs="Times"/>
          <w:sz w:val="20"/>
          <w:szCs w:val="20"/>
        </w:rPr>
        <w:t>zwaną dalej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 </w:t>
      </w: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„Przetwarzającym”,</w:t>
      </w:r>
      <w:r w:rsidRPr="00EF67BE">
        <w:rPr>
          <w:rStyle w:val="eop"/>
          <w:rFonts w:ascii="Verdana" w:hAnsi="Verdana" w:cs="Times"/>
          <w:sz w:val="20"/>
          <w:szCs w:val="20"/>
        </w:rPr>
        <w:t xml:space="preserve"> 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>reprezentowaną przez:</w:t>
      </w:r>
    </w:p>
    <w:p w14:paraId="07625EA9" w14:textId="77777777" w:rsidR="00BD4BC3" w:rsidRPr="00EF67BE" w:rsidRDefault="00BD4BC3" w:rsidP="00BD4BC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……….., </w:t>
      </w:r>
    </w:p>
    <w:p w14:paraId="63D62FDE" w14:textId="77777777" w:rsidR="00BD4BC3" w:rsidRPr="00EF67BE" w:rsidRDefault="00BD4BC3" w:rsidP="00BD4BC3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2AF73383" w14:textId="77777777" w:rsidR="00BD4BC3" w:rsidRPr="00EF67BE" w:rsidRDefault="00BD4BC3" w:rsidP="00BD4BC3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687FF697" w14:textId="77777777" w:rsidR="00BD4BC3" w:rsidRPr="00EF67BE" w:rsidRDefault="00BD4BC3" w:rsidP="00BD4BC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łącznie zwane „</w:t>
      </w:r>
      <w:r w:rsidRPr="00EF67BE">
        <w:rPr>
          <w:rStyle w:val="normaltextrun"/>
          <w:rFonts w:ascii="Verdana" w:eastAsia="Calibri" w:hAnsi="Verdana" w:cs="Times"/>
          <w:b/>
          <w:sz w:val="20"/>
          <w:szCs w:val="20"/>
        </w:rPr>
        <w:t>Stronami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>”</w:t>
      </w:r>
    </w:p>
    <w:p w14:paraId="1023DC12" w14:textId="77777777" w:rsidR="00BD4BC3" w:rsidRPr="00EF67BE" w:rsidRDefault="00BD4BC3" w:rsidP="00BD4BC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1.</w:t>
      </w:r>
    </w:p>
    <w:p w14:paraId="4ABE5084" w14:textId="77777777" w:rsidR="00BD4BC3" w:rsidRPr="00EF67BE" w:rsidRDefault="00BD4BC3" w:rsidP="00BD4BC3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Powierzenie przetwarzania danych osobowych</w:t>
      </w:r>
    </w:p>
    <w:p w14:paraId="0223B7B7" w14:textId="77777777" w:rsidR="00BD4BC3" w:rsidRPr="00EF67BE" w:rsidRDefault="00BD4BC3" w:rsidP="00BD4BC3">
      <w:pPr>
        <w:pStyle w:val="paragraph"/>
        <w:numPr>
          <w:ilvl w:val="0"/>
          <w:numId w:val="16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W celu wykonania umowy nr…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…….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>. z …………………………………… (zwanej dalej „Umową”), Administrator powierza Przetwarzającemu przetwarzanie danych osobowych w trybie art. 28 rozporządzenia Parlamentu Europejskiego i Rady (UE) 2016/679 z dnia 27 kwietnia 2016 r. w sprawie ochrony osób fizycznych w związku z przetwarzaniem danych osobowych i w sprawie swobodnego przepływu takich danych oraz uchylenia dyrektywy 95/46/WE (</w:t>
      </w:r>
      <w:r w:rsidRPr="00EF67BE">
        <w:rPr>
          <w:rFonts w:ascii="Verdana" w:hAnsi="Verdana" w:cs="Times"/>
          <w:bCs/>
          <w:sz w:val="20"/>
          <w:szCs w:val="20"/>
        </w:rPr>
        <w:t>Dz. Urz. UE L 119 z 04.05.2016, str. 1)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>, zwane dalej „Rozporządzeniem”.</w:t>
      </w:r>
    </w:p>
    <w:p w14:paraId="2F4BA034" w14:textId="77777777" w:rsidR="00BD4BC3" w:rsidRPr="00EF67BE" w:rsidRDefault="00BD4BC3" w:rsidP="00BD4BC3">
      <w:pPr>
        <w:pStyle w:val="paragraph"/>
        <w:numPr>
          <w:ilvl w:val="0"/>
          <w:numId w:val="16"/>
        </w:numPr>
        <w:spacing w:before="0" w:beforeAutospacing="0" w:after="0" w:afterAutospacing="0"/>
        <w:jc w:val="both"/>
        <w:textAlignment w:val="baseline"/>
        <w:rPr>
          <w:rStyle w:val="contextualspellingandgrammarerror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Przetwarzanie danych przez Przetwarzającego obejmuje dane </w:t>
      </w:r>
      <w:r w:rsidRPr="00EF67BE">
        <w:rPr>
          <w:rStyle w:val="contextualspellingandgrammarerror"/>
          <w:rFonts w:ascii="Verdana" w:hAnsi="Verdana" w:cs="Times"/>
          <w:sz w:val="20"/>
          <w:szCs w:val="20"/>
        </w:rPr>
        <w:t xml:space="preserve">osobowe </w:t>
      </w:r>
    </w:p>
    <w:p w14:paraId="034DB1A1" w14:textId="77777777" w:rsidR="00BD4BC3" w:rsidRPr="00EF67BE" w:rsidRDefault="00BD4BC3" w:rsidP="00BD4BC3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1) pracowników,</w:t>
      </w:r>
    </w:p>
    <w:p w14:paraId="56A42396" w14:textId="77777777" w:rsidR="00BD4BC3" w:rsidRPr="00EF67BE" w:rsidRDefault="00BD4BC3" w:rsidP="00BD4BC3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>2) osób zawartych w dokumentacji przetargowej,</w:t>
      </w:r>
    </w:p>
    <w:p w14:paraId="71F610E0" w14:textId="77777777" w:rsidR="00BD4BC3" w:rsidRPr="00EF67BE" w:rsidRDefault="00BD4BC3" w:rsidP="00BD4BC3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>3) osób fizycznych mających swój interes osobisty lub prawny,</w:t>
      </w:r>
    </w:p>
    <w:p w14:paraId="07F25AFD" w14:textId="77777777" w:rsidR="00BD4BC3" w:rsidRPr="00EF67BE" w:rsidRDefault="00BD4BC3" w:rsidP="00BD4BC3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>w zakresie:</w:t>
      </w:r>
    </w:p>
    <w:p w14:paraId="779947E4" w14:textId="77777777" w:rsidR="00BD4BC3" w:rsidRPr="00EF67BE" w:rsidRDefault="00BD4BC3" w:rsidP="00BD4BC3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>1) imię,</w:t>
      </w:r>
    </w:p>
    <w:p w14:paraId="4E67E792" w14:textId="77777777" w:rsidR="00BD4BC3" w:rsidRPr="00EF67BE" w:rsidRDefault="00BD4BC3" w:rsidP="00BD4BC3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 xml:space="preserve">2) nazwisko, </w:t>
      </w:r>
    </w:p>
    <w:p w14:paraId="032B9BB1" w14:textId="77777777" w:rsidR="00BD4BC3" w:rsidRPr="00EF67BE" w:rsidRDefault="00BD4BC3" w:rsidP="00BD4BC3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 xml:space="preserve">3) adres zamieszkania, </w:t>
      </w:r>
    </w:p>
    <w:p w14:paraId="3B008C00" w14:textId="77777777" w:rsidR="00BD4BC3" w:rsidRPr="00EF67BE" w:rsidRDefault="00BD4BC3" w:rsidP="00BD4BC3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 xml:space="preserve">4) nr Pesel, </w:t>
      </w:r>
    </w:p>
    <w:p w14:paraId="1F07A669" w14:textId="77777777" w:rsidR="00BD4BC3" w:rsidRPr="00EF67BE" w:rsidRDefault="00BD4BC3" w:rsidP="00BD4BC3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 xml:space="preserve">5) nr rachunku bankowego, </w:t>
      </w:r>
    </w:p>
    <w:p w14:paraId="0387BC6D" w14:textId="77777777" w:rsidR="00BD4BC3" w:rsidRPr="00EF67BE" w:rsidRDefault="00BD4BC3" w:rsidP="00BD4BC3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 xml:space="preserve">6) nr telefonu, </w:t>
      </w:r>
    </w:p>
    <w:p w14:paraId="09545082" w14:textId="77777777" w:rsidR="00BD4BC3" w:rsidRPr="00EF67BE" w:rsidRDefault="00BD4BC3" w:rsidP="00BD4BC3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 xml:space="preserve">7) adres e-mail, </w:t>
      </w:r>
    </w:p>
    <w:p w14:paraId="02A13378" w14:textId="77777777" w:rsidR="00BD4BC3" w:rsidRPr="00EF67BE" w:rsidRDefault="00BD4BC3" w:rsidP="00BD4BC3">
      <w:pPr>
        <w:pStyle w:val="Bezodstpw"/>
        <w:ind w:left="708"/>
        <w:rPr>
          <w:rStyle w:val="normaltextrun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>8) wizerunek</w:t>
      </w:r>
    </w:p>
    <w:p w14:paraId="7D402475" w14:textId="77777777" w:rsidR="00BD4BC3" w:rsidRPr="00EF67BE" w:rsidRDefault="00BD4BC3" w:rsidP="00BD4BC3">
      <w:pPr>
        <w:pStyle w:val="Bezodstpw"/>
        <w:ind w:firstLine="360"/>
        <w:rPr>
          <w:rFonts w:ascii="Verdana" w:hAnsi="Verdana" w:cstheme="minorHAnsi"/>
          <w:sz w:val="20"/>
          <w:szCs w:val="20"/>
        </w:rPr>
      </w:pPr>
      <w:r w:rsidRPr="00EF67BE">
        <w:rPr>
          <w:rStyle w:val="normaltextrun"/>
          <w:rFonts w:ascii="Verdana" w:hAnsi="Verdana" w:cs="Times"/>
          <w:sz w:val="20"/>
          <w:szCs w:val="20"/>
        </w:rPr>
        <w:t xml:space="preserve">3.   Przetwarzający jest uprawniony do wykonywania, na danych osobowych, o których mowa w  </w:t>
      </w:r>
      <w:r w:rsidRPr="00EF67BE">
        <w:rPr>
          <w:rStyle w:val="normaltextrun"/>
          <w:rFonts w:ascii="Verdana" w:hAnsi="Verdana" w:cs="Times"/>
          <w:sz w:val="20"/>
          <w:szCs w:val="20"/>
        </w:rPr>
        <w:br/>
        <w:t xml:space="preserve">            1 ust. 2, następujących </w:t>
      </w:r>
      <w:proofErr w:type="gramStart"/>
      <w:r w:rsidRPr="00EF67BE">
        <w:rPr>
          <w:rStyle w:val="normaltextrun"/>
          <w:rFonts w:ascii="Verdana" w:hAnsi="Verdana" w:cs="Times"/>
          <w:sz w:val="20"/>
          <w:szCs w:val="20"/>
        </w:rPr>
        <w:t xml:space="preserve">operacji:   </w:t>
      </w:r>
      <w:proofErr w:type="gramEnd"/>
      <w:r w:rsidRPr="00EF67BE">
        <w:rPr>
          <w:rStyle w:val="Uwydatnienie"/>
          <w:rFonts w:ascii="Verdana" w:hAnsi="Verdana" w:cs="Arial"/>
          <w:color w:val="000000"/>
          <w:sz w:val="20"/>
          <w:szCs w:val="20"/>
        </w:rPr>
        <w:t xml:space="preserve">zbieranie, utrwalanie, opracowywanie,  </w:t>
      </w:r>
      <w:r w:rsidRPr="00EF67BE">
        <w:rPr>
          <w:rStyle w:val="Uwydatnienie"/>
          <w:rFonts w:ascii="Verdana" w:hAnsi="Verdana" w:cs="Arial"/>
          <w:color w:val="000000"/>
          <w:sz w:val="20"/>
          <w:szCs w:val="20"/>
        </w:rPr>
        <w:br/>
        <w:t xml:space="preserve">          przechowywanie, usuwanie i inne.</w:t>
      </w:r>
    </w:p>
    <w:p w14:paraId="20C3A09B" w14:textId="77777777" w:rsidR="00BD4BC3" w:rsidRPr="00EF67BE" w:rsidRDefault="00BD4BC3" w:rsidP="00BD4BC3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Przetwarzanie przez Przetwarzającego powierzonych danych osobowych będzie trwało w 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okresie  przez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 okres obowiązywania Umowy. </w:t>
      </w:r>
    </w:p>
    <w:p w14:paraId="0BF52DB5" w14:textId="77777777" w:rsidR="00BD4BC3" w:rsidRPr="00EF67BE" w:rsidRDefault="00BD4BC3" w:rsidP="00BD4BC3">
      <w:pPr>
        <w:pStyle w:val="paragraph"/>
        <w:numPr>
          <w:ilvl w:val="0"/>
          <w:numId w:val="25"/>
        </w:numPr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Przetwarzający zobowiązuje się do przetwarzania powierzonych danych osobowych wyłącznie w celu i zakresie oraz w sposób i przez czas określony w ust. 1-</w:t>
      </w:r>
      <w:r w:rsidRPr="00EF67BE">
        <w:rPr>
          <w:rStyle w:val="contextualspellingandgrammarerror"/>
          <w:rFonts w:ascii="Verdana" w:hAnsi="Verdana" w:cs="Times"/>
          <w:sz w:val="20"/>
          <w:szCs w:val="20"/>
        </w:rPr>
        <w:t>4.</w:t>
      </w:r>
    </w:p>
    <w:p w14:paraId="57E73299" w14:textId="77777777" w:rsidR="00BD4BC3" w:rsidRPr="00EF67BE" w:rsidRDefault="00BD4BC3" w:rsidP="00BD4BC3">
      <w:pPr>
        <w:pStyle w:val="paragraph"/>
        <w:numPr>
          <w:ilvl w:val="0"/>
          <w:numId w:val="2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Verdana" w:eastAsiaTheme="minorHAnsi" w:hAnsi="Verdana" w:cs="Times"/>
          <w:sz w:val="20"/>
          <w:szCs w:val="20"/>
          <w:lang w:eastAsia="en-US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Przetwarzający oświadcza, że nie będzie przetwarzał powierzonych danych osobowych w państwie trzecim, tj. w państwie nienależącym do Europejskiego Obszaru Gospodarczego.</w:t>
      </w:r>
      <w:r w:rsidRPr="00EF67BE">
        <w:rPr>
          <w:rStyle w:val="eop"/>
          <w:rFonts w:ascii="Verdana" w:hAnsi="Verdana" w:cs="Times"/>
          <w:sz w:val="20"/>
          <w:szCs w:val="20"/>
        </w:rPr>
        <w:t> </w:t>
      </w:r>
    </w:p>
    <w:p w14:paraId="5B8CFA1D" w14:textId="77777777" w:rsidR="00BD4BC3" w:rsidRPr="00EF67BE" w:rsidRDefault="00BD4BC3" w:rsidP="00BD4BC3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eastAsia="Calibri" w:hAnsi="Verdana" w:cs="Times"/>
          <w:b/>
          <w:bCs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                                                          </w:t>
      </w:r>
    </w:p>
    <w:p w14:paraId="4A63FEE7" w14:textId="77777777" w:rsidR="00BD4BC3" w:rsidRPr="00EF67BE" w:rsidRDefault="00BD4BC3" w:rsidP="00BD4BC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2.</w:t>
      </w:r>
    </w:p>
    <w:p w14:paraId="7936D1FC" w14:textId="77777777" w:rsidR="00BD4BC3" w:rsidRPr="00EF67BE" w:rsidRDefault="00BD4BC3" w:rsidP="00BD4BC3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Zasady przetwarzania powierzonych danych osobowych</w:t>
      </w:r>
    </w:p>
    <w:p w14:paraId="4722AA3B" w14:textId="77777777" w:rsidR="00BD4BC3" w:rsidRPr="00EF67BE" w:rsidRDefault="00BD4BC3" w:rsidP="00BD4BC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lastRenderedPageBreak/>
        <w:t>Przetwarzający zobowiązuje się wykonać z najwyższą starannością wszelkie czynności wynikające z Umowy Powierzenia i obowiązujących przepisów o ochronie danych osobowych.</w:t>
      </w:r>
    </w:p>
    <w:p w14:paraId="17E972AD" w14:textId="77777777" w:rsidR="00BD4BC3" w:rsidRPr="00EF67BE" w:rsidRDefault="00BD4BC3" w:rsidP="00BD4BC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W przypadku wystąpienia zagrożeń mogących mieć wpływ na odpowiedzialność Administratora za przetwarzanie powierzonych danych osobowych, Przetwarzający zobowiązuje się niezwłocznie podjąć działania w celu ich usunięcia oraz niezwłocznie zawiadomić o nich Administratora.</w:t>
      </w:r>
    </w:p>
    <w:p w14:paraId="71E11722" w14:textId="77777777" w:rsidR="00BD4BC3" w:rsidRPr="00EF67BE" w:rsidRDefault="00BD4BC3" w:rsidP="00BD4BC3">
      <w:pPr>
        <w:pStyle w:val="paragraph"/>
        <w:numPr>
          <w:ilvl w:val="0"/>
          <w:numId w:val="17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Administrator, wyraża zgodę </w:t>
      </w:r>
      <w:bookmarkStart w:id="0" w:name="_Hlk204600421"/>
      <w:r w:rsidRPr="00EF67BE">
        <w:rPr>
          <w:rStyle w:val="normaltextrun"/>
          <w:rFonts w:ascii="Verdana" w:eastAsia="Calibri" w:hAnsi="Verdana" w:cs="Times"/>
          <w:sz w:val="20"/>
          <w:szCs w:val="20"/>
        </w:rPr>
        <w:t>albo sprzeciw na ewentualne dalsze powierzenie przetwarzania danych osobowych, przez Przetwarzającego innemu podmiotowi przetwarzającemu</w:t>
      </w:r>
      <w:bookmarkEnd w:id="0"/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, zwanemu dalej „Dalszym Przetwarzającym”. Dalsze powierzenie </w:t>
      </w:r>
      <w:r w:rsidRPr="00EF67BE">
        <w:rPr>
          <w:rStyle w:val="contextualspellingandgrammarerror"/>
          <w:rFonts w:ascii="Verdana" w:hAnsi="Verdana" w:cs="Times"/>
          <w:sz w:val="20"/>
          <w:szCs w:val="20"/>
        </w:rPr>
        <w:t>może nastąpić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 na podstawie pisemnej umowy dalszego powierzenia przetwarzania danych osobowych, zwanej dalej „umową dalszego powierzenia”, zawartej pomiędzy Przetwarzającym a Dalszym Przetwarzającym, która zapewnia </w:t>
      </w:r>
      <w:r w:rsidRPr="00EF67BE">
        <w:rPr>
          <w:rFonts w:ascii="Verdana" w:hAnsi="Verdana" w:cs="Times"/>
          <w:bCs/>
          <w:sz w:val="20"/>
          <w:szCs w:val="20"/>
        </w:rPr>
        <w:t xml:space="preserve">co najmniej taki sam poziom ochrony powierzonych danych osobowych, jaki wynika z niniejszej Umowy Powierzenia. </w:t>
      </w:r>
    </w:p>
    <w:p w14:paraId="63416DB5" w14:textId="77777777" w:rsidR="00BD4BC3" w:rsidRPr="00EF67BE" w:rsidRDefault="00BD4BC3" w:rsidP="00BD4BC3">
      <w:pPr>
        <w:pStyle w:val="paragraph"/>
        <w:numPr>
          <w:ilvl w:val="0"/>
          <w:numId w:val="17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O zamiarze dalszego powierzenia przetwarzania danych osobowych Przetwarzający każdorazowo poinformuje Administratora w terminie 15 dni przed planowanym zawarciem umowy dalszego powierzenia, w sposób określony w § 7 Umowy Powierzenia.</w:t>
      </w:r>
    </w:p>
    <w:p w14:paraId="601AAA6B" w14:textId="77777777" w:rsidR="00BD4BC3" w:rsidRPr="00EF67BE" w:rsidRDefault="00BD4BC3" w:rsidP="00BD4BC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W przypadku niewyrażenia przez Administratora sprzeciwu, o którym mowa w ust. 3, w terminie 14 dni od dnia otrzymania informacji przez Administratora o zamiarze zawarcia umowy dalszego powierzenia Przetwarzający może zawrzeć tę umowę. Po zawarciu umowy dalszego powierzenia Przetwarzający jest zobowiązany poinformować o tym fakcie Administratora podając dane Dalszego Przetwarzającego, któremu powierzył przetwarzanie danych. W przypadku </w:t>
      </w:r>
      <w:proofErr w:type="gramStart"/>
      <w:r w:rsidRPr="00EF67BE">
        <w:rPr>
          <w:rStyle w:val="contextualspellingandgrammarerror"/>
          <w:rFonts w:ascii="Verdana" w:hAnsi="Verdana" w:cs="Times"/>
          <w:sz w:val="20"/>
          <w:szCs w:val="20"/>
        </w:rPr>
        <w:t>nie wywiązania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 się przez Dalszego Przetwarzającego ze spoczywających na nim obowiązków ochrony danych osobowych, pełną odpowiedzialność wobec Administratora za ich wypełnienie ponosi Przetwarzający.</w:t>
      </w:r>
    </w:p>
    <w:p w14:paraId="7A08B9C3" w14:textId="77777777" w:rsidR="00BD4BC3" w:rsidRPr="00EF67BE" w:rsidRDefault="00BD4BC3" w:rsidP="00BD4BC3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eastAsia="Calibri" w:hAnsi="Verdana" w:cs="Times"/>
          <w:b/>
          <w:bCs/>
          <w:sz w:val="20"/>
          <w:szCs w:val="20"/>
        </w:rPr>
      </w:pPr>
    </w:p>
    <w:p w14:paraId="3BCB6773" w14:textId="77777777" w:rsidR="00BD4BC3" w:rsidRPr="00EF67BE" w:rsidRDefault="00BD4BC3" w:rsidP="00BD4BC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3.</w:t>
      </w:r>
    </w:p>
    <w:p w14:paraId="054C7921" w14:textId="77777777" w:rsidR="00BD4BC3" w:rsidRPr="00EF67BE" w:rsidRDefault="00BD4BC3" w:rsidP="00BD4BC3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Zabezpieczenie powierzonych danych osobowych</w:t>
      </w:r>
    </w:p>
    <w:p w14:paraId="61CF8C00" w14:textId="77777777" w:rsidR="00BD4BC3" w:rsidRPr="00EF67BE" w:rsidRDefault="00BD4BC3" w:rsidP="00BD4BC3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Przetwarzający zapewnia, że wdroży odpowiednie środki techniczne i organizacyjne, aby przetwarzanie spełniało wymogi określone w obowiązujących przepisach prawa i chroniło prawa osób, których dane dotyczą.</w:t>
      </w:r>
    </w:p>
    <w:p w14:paraId="723AD1DC" w14:textId="77777777" w:rsidR="00BD4BC3" w:rsidRPr="00EF67BE" w:rsidRDefault="00BD4BC3" w:rsidP="00BD4BC3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Przetwarzający oświadcza, że posiada niezbędną wiedzę w zakresie przetwarzania danych osobowych, wiarygodność oraz zasoby do należytego wykonania niniejszej Umowy Powierzenia.</w:t>
      </w:r>
    </w:p>
    <w:p w14:paraId="5591DA69" w14:textId="77777777" w:rsidR="00BD4BC3" w:rsidRPr="00EF67BE" w:rsidRDefault="00BD4BC3" w:rsidP="00BD4BC3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Przetwarzający zobowiązuje się w szczególności do:</w:t>
      </w:r>
    </w:p>
    <w:p w14:paraId="5774C0CA" w14:textId="77777777" w:rsidR="00BD4BC3" w:rsidRPr="00EF67BE" w:rsidRDefault="00BD4BC3" w:rsidP="00BD4BC3">
      <w:pPr>
        <w:pStyle w:val="paragraph"/>
        <w:numPr>
          <w:ilvl w:val="0"/>
          <w:numId w:val="1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przetwarzania danych osobowych wyłącznie na udokumentowane polecenie Administratora - za udokumentowane polecenie uznaje się zadania nałożone na Przetwarzającego w Umowie;</w:t>
      </w:r>
    </w:p>
    <w:p w14:paraId="3514ECA3" w14:textId="77777777" w:rsidR="00BD4BC3" w:rsidRPr="00EF67BE" w:rsidRDefault="00BD4BC3" w:rsidP="00BD4BC3">
      <w:pPr>
        <w:pStyle w:val="paragraph"/>
        <w:numPr>
          <w:ilvl w:val="0"/>
          <w:numId w:val="1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podjęcia wszelkich środków, aby zapewnić bezpieczeństwo przetwarzania danych osobowych zgodnie z wymogami nałożonymi na mocy art. 32 Rozporządzenia;</w:t>
      </w:r>
    </w:p>
    <w:p w14:paraId="7EC6E83A" w14:textId="77777777" w:rsidR="00BD4BC3" w:rsidRPr="00EF67BE" w:rsidRDefault="00BD4BC3" w:rsidP="00BD4BC3">
      <w:pPr>
        <w:pStyle w:val="paragraph"/>
        <w:numPr>
          <w:ilvl w:val="0"/>
          <w:numId w:val="1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dopuszczenia do przetwarzania danych osobowych wyłącznie osób posiadających wydane przez niego upoważnienie i zapoznanych przez niego z przepisami o ochronie danych osobowych;</w:t>
      </w:r>
    </w:p>
    <w:p w14:paraId="2FC7F00F" w14:textId="77777777" w:rsidR="00BD4BC3" w:rsidRPr="00EF67BE" w:rsidRDefault="00BD4BC3" w:rsidP="00BD4BC3">
      <w:pPr>
        <w:pStyle w:val="paragraph"/>
        <w:numPr>
          <w:ilvl w:val="0"/>
          <w:numId w:val="1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zapewnienia, aby osoby upoważnione do przetwarzania danych osobowych zobowiązały się do zachowania danych osobowych w tajemnicy;</w:t>
      </w:r>
    </w:p>
    <w:p w14:paraId="24513403" w14:textId="77777777" w:rsidR="00BD4BC3" w:rsidRPr="00EF67BE" w:rsidRDefault="00BD4BC3" w:rsidP="00BD4BC3">
      <w:pPr>
        <w:pStyle w:val="paragraph"/>
        <w:numPr>
          <w:ilvl w:val="0"/>
          <w:numId w:val="1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pomagania Administratorowi, poprzez odpowiednie środki techniczne i organizacyjne, w wywiązywaniu się z obowiązku udzielania odpowiedzi na żądania osoby, której dane dotyczą, w zakresie wykonywania jej praw określonych w Rozdziale 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III  Rozporządzenia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>, a także z obowiązków określonych w art. 32-36 Rozporządzenia;</w:t>
      </w:r>
    </w:p>
    <w:p w14:paraId="5A451248" w14:textId="77777777" w:rsidR="00BD4BC3" w:rsidRPr="00EF67BE" w:rsidRDefault="00BD4BC3" w:rsidP="00BD4BC3">
      <w:pPr>
        <w:pStyle w:val="paragraph"/>
        <w:numPr>
          <w:ilvl w:val="0"/>
          <w:numId w:val="1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udostępniania Administratorowi wszelkich informacji niezbędnych do wykazania spełnienia obowiązków określonych w art. 28 Rozporządzenia oraz realizacji obowiązków Administratora wynikających z art. 33 i 34 Rozporządzenia;</w:t>
      </w:r>
    </w:p>
    <w:p w14:paraId="26DB4107" w14:textId="77777777" w:rsidR="00BD4BC3" w:rsidRPr="00EF67BE" w:rsidRDefault="00BD4BC3" w:rsidP="00BD4BC3">
      <w:pPr>
        <w:pStyle w:val="paragraph"/>
        <w:numPr>
          <w:ilvl w:val="0"/>
          <w:numId w:val="12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lastRenderedPageBreak/>
        <w:t>prowadzenia rejestru kategorii czynności przetwarzania, o którym mowa w art. 30 ust. 2 Rozporządzenia, jeżeli jest on wymagany na mocy Rozporządzenia.</w:t>
      </w:r>
    </w:p>
    <w:p w14:paraId="445A8076" w14:textId="77777777" w:rsidR="00BD4BC3" w:rsidRPr="00EF67BE" w:rsidRDefault="00BD4BC3" w:rsidP="00BD4BC3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Przetwarzający zobowiązuje się bez zbędnej zwłoki zgłosić Administratorowi:</w:t>
      </w:r>
    </w:p>
    <w:p w14:paraId="5EFEFD51" w14:textId="77777777" w:rsidR="00BD4BC3" w:rsidRPr="00EF67BE" w:rsidRDefault="00BD4BC3" w:rsidP="00BD4BC3">
      <w:pPr>
        <w:pStyle w:val="paragraph"/>
        <w:numPr>
          <w:ilvl w:val="0"/>
          <w:numId w:val="13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otrzymanie żądania od osoby, której dane przetwarza, w zakresie przetwarzania dotyczących jej danych osobowych;</w:t>
      </w:r>
    </w:p>
    <w:p w14:paraId="7748ED15" w14:textId="77777777" w:rsidR="00BD4BC3" w:rsidRPr="00EF67BE" w:rsidRDefault="00BD4BC3" w:rsidP="00BD4BC3">
      <w:pPr>
        <w:pStyle w:val="paragraph"/>
        <w:numPr>
          <w:ilvl w:val="0"/>
          <w:numId w:val="13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wszczęcie u Przetwarzającego, przez organ właściwy ds. ochrony danych osobowych, kontroli sposobu przetwarzania powierzonych danych osobowych.</w:t>
      </w:r>
    </w:p>
    <w:p w14:paraId="43BC249B" w14:textId="77777777" w:rsidR="00BD4BC3" w:rsidRPr="00EF67BE" w:rsidRDefault="00BD4BC3" w:rsidP="00BD4BC3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/>
          <w:sz w:val="20"/>
          <w:szCs w:val="20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23D53064" w14:textId="77777777" w:rsidR="00BD4BC3" w:rsidRPr="00EF67BE" w:rsidRDefault="00BD4BC3" w:rsidP="00BD4BC3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niezwłocznie, nie później niż w terminie 24 godzin od stwierdzenia 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zdarzenia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 o którym mowa powyżej, powiadomi o tym Administratora;</w:t>
      </w:r>
    </w:p>
    <w:p w14:paraId="44AE3D40" w14:textId="77777777" w:rsidR="00BD4BC3" w:rsidRPr="00EF67BE" w:rsidRDefault="00BD4BC3" w:rsidP="00BD4BC3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/>
          <w:sz w:val="20"/>
          <w:szCs w:val="20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6B70A0AE" w14:textId="77777777" w:rsidR="00BD4BC3" w:rsidRPr="00EF67BE" w:rsidRDefault="00BD4BC3" w:rsidP="00BD4BC3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/>
          <w:sz w:val="20"/>
          <w:szCs w:val="20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5AD12AA5" w14:textId="77777777" w:rsidR="00BD4BC3" w:rsidRPr="00EF67BE" w:rsidRDefault="00BD4BC3" w:rsidP="00BD4BC3">
      <w:pPr>
        <w:pStyle w:val="paragraph"/>
        <w:numPr>
          <w:ilvl w:val="0"/>
          <w:numId w:val="24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/>
          <w:sz w:val="20"/>
          <w:szCs w:val="20"/>
        </w:rPr>
        <w:t>współpracuje z Administratorem w zakresie powiadamiania odpowiednich organów lub osób, których dane dotyczą.</w:t>
      </w:r>
    </w:p>
    <w:p w14:paraId="255DEA76" w14:textId="77777777" w:rsidR="00BD4BC3" w:rsidRPr="00EF67BE" w:rsidRDefault="00BD4BC3" w:rsidP="00BD4BC3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</w:p>
    <w:p w14:paraId="1EF887A3" w14:textId="77777777" w:rsidR="00BD4BC3" w:rsidRPr="00EF67BE" w:rsidRDefault="00BD4BC3" w:rsidP="00BD4BC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4.</w:t>
      </w:r>
    </w:p>
    <w:p w14:paraId="3F7838BA" w14:textId="77777777" w:rsidR="00BD4BC3" w:rsidRPr="00EF67BE" w:rsidRDefault="00BD4BC3" w:rsidP="00BD4BC3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Nadzór nad wykonaniem Umowy Powierzenia</w:t>
      </w:r>
    </w:p>
    <w:p w14:paraId="02252079" w14:textId="77777777" w:rsidR="00BD4BC3" w:rsidRPr="00EF67BE" w:rsidRDefault="00BD4BC3" w:rsidP="00BD4BC3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Administrator jest uprawniony do audytu wykonywania przez Przetwarzającego obowiązków określonych w Umowie Powierzenia.</w:t>
      </w:r>
    </w:p>
    <w:p w14:paraId="655B80D2" w14:textId="77777777" w:rsidR="00BD4BC3" w:rsidRPr="00EF67BE" w:rsidRDefault="00BD4BC3" w:rsidP="00BD4BC3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Przetwarzający umożliwia Administratorowi lub audytorowi upoważnionemu przez Administratora przeprowadzenie audytów, w tym inspekcji. W szczególności Przetwarzający:</w:t>
      </w:r>
    </w:p>
    <w:p w14:paraId="0269E158" w14:textId="77777777" w:rsidR="00BD4BC3" w:rsidRPr="00EF67BE" w:rsidRDefault="00BD4BC3" w:rsidP="00BD4BC3">
      <w:pPr>
        <w:pStyle w:val="paragraph"/>
        <w:numPr>
          <w:ilvl w:val="0"/>
          <w:numId w:val="14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zapewni wstęp do pomieszczeń, w których Przetwarzający przetwarza powierzone dane osobowe;</w:t>
      </w:r>
    </w:p>
    <w:p w14:paraId="32F6AA69" w14:textId="77777777" w:rsidR="00BD4BC3" w:rsidRPr="00EF67BE" w:rsidRDefault="00BD4BC3" w:rsidP="00BD4BC3">
      <w:pPr>
        <w:pStyle w:val="paragraph"/>
        <w:numPr>
          <w:ilvl w:val="0"/>
          <w:numId w:val="14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przekaże pisemne lub ustne wyjaśnienia w celu ustalenia stanu faktycznego;</w:t>
      </w:r>
    </w:p>
    <w:p w14:paraId="3BF455E3" w14:textId="77777777" w:rsidR="00BD4BC3" w:rsidRPr="00EF67BE" w:rsidRDefault="00BD4BC3" w:rsidP="00BD4BC3">
      <w:pPr>
        <w:pStyle w:val="paragraph"/>
        <w:numPr>
          <w:ilvl w:val="0"/>
          <w:numId w:val="14"/>
        </w:numPr>
        <w:spacing w:before="0" w:beforeAutospacing="0" w:after="0" w:afterAutospacing="0"/>
        <w:ind w:left="1068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umożliwi przeprowadzenie oględzin dokumentów, a także urządzeń, nośników oraz systemów informatycznych służących do przetwarzania powierzonych danych osobowych.</w:t>
      </w:r>
    </w:p>
    <w:p w14:paraId="278FCAD8" w14:textId="77777777" w:rsidR="00BD4BC3" w:rsidRPr="00EF67BE" w:rsidRDefault="00BD4BC3" w:rsidP="00BD4BC3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Z czynności audytu sporządza się protokół, którego jeden egzemplarz doręcza się Przetwarzającemu.</w:t>
      </w:r>
    </w:p>
    <w:p w14:paraId="52659117" w14:textId="77777777" w:rsidR="00BD4BC3" w:rsidRPr="00EF67BE" w:rsidRDefault="00BD4BC3" w:rsidP="00BD4BC3">
      <w:pPr>
        <w:pStyle w:val="paragraph"/>
        <w:numPr>
          <w:ilvl w:val="0"/>
          <w:numId w:val="19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W przypadku stwierdzenia uchybień w zakresie wykonywania Umowy Powierzenia lub przepisów o ochronie danych osobowych, Administratorowi przysługuje prawo do żądania od Przetwarzającego natychmiastowego wstrzymania przetwarzania danych osobowych i wyznaczenia Przetwarzającemu terminu na usunięcie uchybień.</w:t>
      </w:r>
    </w:p>
    <w:p w14:paraId="1D7C0A48" w14:textId="77777777" w:rsidR="00BD4BC3" w:rsidRPr="00EF67BE" w:rsidRDefault="00BD4BC3" w:rsidP="00BD4BC3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Verdana" w:hAnsi="Verdana" w:cs="Times"/>
          <w:sz w:val="20"/>
          <w:szCs w:val="20"/>
        </w:rPr>
      </w:pPr>
    </w:p>
    <w:p w14:paraId="3AA3275A" w14:textId="77777777" w:rsidR="00BD4BC3" w:rsidRPr="00EF67BE" w:rsidRDefault="00BD4BC3" w:rsidP="00BD4BC3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Verdana" w:eastAsia="Times New Roman" w:hAnsi="Verdana" w:cs="Times"/>
          <w:b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b/>
          <w:sz w:val="20"/>
          <w:szCs w:val="20"/>
          <w:lang w:eastAsia="pl-PL"/>
        </w:rPr>
        <w:t>§ 5.</w:t>
      </w:r>
    </w:p>
    <w:p w14:paraId="20296E35" w14:textId="77777777" w:rsidR="00BD4BC3" w:rsidRPr="00EF67BE" w:rsidRDefault="00BD4BC3" w:rsidP="00BD4BC3">
      <w:pPr>
        <w:keepNext/>
        <w:suppressAutoHyphens/>
        <w:spacing w:after="0" w:line="300" w:lineRule="exact"/>
        <w:jc w:val="center"/>
        <w:rPr>
          <w:rFonts w:ascii="Verdana" w:eastAsia="Times New Roman" w:hAnsi="Verdana" w:cs="Times"/>
          <w:b/>
          <w:bCs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b/>
          <w:bCs/>
          <w:sz w:val="20"/>
          <w:szCs w:val="20"/>
          <w:lang w:eastAsia="pl-PL"/>
        </w:rPr>
        <w:t>Odpowiedzialność Przetwarzającego</w:t>
      </w:r>
    </w:p>
    <w:p w14:paraId="707597CE" w14:textId="77777777" w:rsidR="00BD4BC3" w:rsidRPr="00EF67BE" w:rsidRDefault="00BD4BC3" w:rsidP="00BD4BC3">
      <w:pPr>
        <w:numPr>
          <w:ilvl w:val="0"/>
          <w:numId w:val="22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Przetwarzający ponosi odpowiedzialność, tak wobec osób trzecich, jak i wobec Administratora, za szkody powstałe w związku z nieprzestrzeganiem przepisów Rozporządzenia oraz za przetwarzanie powierzonych danych osobowych niezgodnie z Umową Powierzenia. W szczególności Przetwarzający zobowiązuje się do pokrycia kosztów procesu i zastępstwa procesowego, a także prawomocnie zasądzonego odszkodowania wypłaconego przez Administratora na rzecz osoby, której dane osobowe zostały Przetwarzającemu powierzone do przetwarzania. </w:t>
      </w:r>
    </w:p>
    <w:p w14:paraId="6A4DAEA6" w14:textId="77777777" w:rsidR="00BD4BC3" w:rsidRPr="00EF67BE" w:rsidRDefault="00BD4BC3" w:rsidP="00BD4BC3">
      <w:pPr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Przetwarzający zapłaci Administratorowi karę umowną w przypadku </w:t>
      </w:r>
      <w:r w:rsidRPr="00EF67BE">
        <w:rPr>
          <w:rFonts w:ascii="Verdana" w:eastAsia="Times New Roman" w:hAnsi="Verdana" w:cs="Times"/>
          <w:sz w:val="20"/>
          <w:szCs w:val="20"/>
          <w:lang w:eastAsia="pl-PL"/>
        </w:rPr>
        <w:t>zwłoki w </w:t>
      </w:r>
      <w:proofErr w:type="gramStart"/>
      <w:r w:rsidRPr="00EF67BE">
        <w:rPr>
          <w:rFonts w:ascii="Verdana" w:eastAsia="Times New Roman" w:hAnsi="Verdana" w:cs="Times"/>
          <w:sz w:val="20"/>
          <w:szCs w:val="20"/>
          <w:lang w:eastAsia="pl-PL"/>
        </w:rPr>
        <w:t>realizacji  obowiązków</w:t>
      </w:r>
      <w:proofErr w:type="gramEnd"/>
      <w:r w:rsidRPr="00EF67BE">
        <w:rPr>
          <w:rFonts w:ascii="Verdana" w:eastAsia="Times New Roman" w:hAnsi="Verdana" w:cs="Times"/>
          <w:sz w:val="20"/>
          <w:szCs w:val="20"/>
          <w:lang w:eastAsia="pl-PL"/>
        </w:rPr>
        <w:t xml:space="preserve">, o których mowa w § 3 ust. 5 pkt 2 i 3, kara umowna </w:t>
      </w:r>
      <w:r w:rsidRPr="00EF67BE">
        <w:rPr>
          <w:rFonts w:ascii="Verdana" w:eastAsia="Times New Roman" w:hAnsi="Verdana" w:cs="Times"/>
          <w:sz w:val="20"/>
          <w:szCs w:val="20"/>
          <w:lang w:eastAsia="pl-PL"/>
        </w:rPr>
        <w:lastRenderedPageBreak/>
        <w:t>wynosić będzie 200 zł za każde rozpoczęte 24 godziny zwłoki w realizacji obowiązków, tj. przekazania informacji Administratorowi.</w:t>
      </w:r>
    </w:p>
    <w:p w14:paraId="4131F70A" w14:textId="77777777" w:rsidR="00BD4BC3" w:rsidRPr="00EF67BE" w:rsidRDefault="00BD4BC3" w:rsidP="00BD4BC3">
      <w:pPr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Przetwarzający </w:t>
      </w:r>
      <w:r w:rsidRPr="00EF67BE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zapłaci kary umowne niezależnie od poniesienia szkody przez </w:t>
      </w: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>Administratora</w:t>
      </w:r>
      <w:r w:rsidRPr="00EF67BE">
        <w:rPr>
          <w:rFonts w:ascii="Verdana" w:eastAsia="Times New Roman" w:hAnsi="Verdana" w:cs="Arial"/>
          <w:bCs/>
          <w:sz w:val="20"/>
          <w:szCs w:val="20"/>
          <w:lang w:eastAsia="pl-PL"/>
        </w:rPr>
        <w:t>.</w:t>
      </w:r>
    </w:p>
    <w:p w14:paraId="34DF0137" w14:textId="77777777" w:rsidR="00BD4BC3" w:rsidRPr="00EF67BE" w:rsidRDefault="00BD4BC3" w:rsidP="00BD4BC3">
      <w:pPr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Fonts w:ascii="Verdana" w:eastAsia="Times New Roman" w:hAnsi="Verdana" w:cs="Times"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sz w:val="20"/>
          <w:szCs w:val="20"/>
          <w:lang w:eastAsia="pl-PL"/>
        </w:rPr>
        <w:t>Kary umowne, o których mowa w ust. 2, są naliczane do limitu łącznej wysokości 2000 zł.</w:t>
      </w:r>
    </w:p>
    <w:p w14:paraId="6A3E78DD" w14:textId="77777777" w:rsidR="00BD4BC3" w:rsidRPr="00EF67BE" w:rsidRDefault="00BD4BC3" w:rsidP="00BD4BC3">
      <w:pPr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300" w:lineRule="exact"/>
        <w:jc w:val="both"/>
        <w:rPr>
          <w:rFonts w:ascii="Verdana" w:eastAsia="Times New Roman" w:hAnsi="Verdana" w:cs="Times"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sz w:val="20"/>
          <w:szCs w:val="20"/>
          <w:lang w:eastAsia="pl-PL"/>
        </w:rPr>
        <w:t>Administrator zastrzega sobie prawo do żądania odszkodowania uzupełniającego przenoszącego wysokość kar umownych do wysokości rzeczywiście poniesionej szkody, powstałej lub mogącej powstać w związku z niewykonaniem lub nienależytym wykonywaniem Umowy Powierzenia przez Przetwarzającego.</w:t>
      </w:r>
    </w:p>
    <w:p w14:paraId="79AFA6F9" w14:textId="77777777" w:rsidR="00BD4BC3" w:rsidRPr="00EF67BE" w:rsidRDefault="00BD4BC3" w:rsidP="00BD4BC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</w:p>
    <w:p w14:paraId="62A5A5DA" w14:textId="77777777" w:rsidR="00BD4BC3" w:rsidRPr="00EF67BE" w:rsidRDefault="00BD4BC3" w:rsidP="00BD4BC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</w:p>
    <w:p w14:paraId="07D87EBB" w14:textId="77777777" w:rsidR="00BD4BC3" w:rsidRPr="00EF67BE" w:rsidRDefault="00BD4BC3" w:rsidP="00BD4BC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Times"/>
          <w:sz w:val="20"/>
          <w:szCs w:val="20"/>
        </w:rPr>
      </w:pPr>
    </w:p>
    <w:p w14:paraId="178279F1" w14:textId="77777777" w:rsidR="00BD4BC3" w:rsidRPr="00EF67BE" w:rsidRDefault="00BD4BC3" w:rsidP="00BD4BC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6.</w:t>
      </w:r>
    </w:p>
    <w:p w14:paraId="038CDA43" w14:textId="77777777" w:rsidR="00BD4BC3" w:rsidRPr="00EF67BE" w:rsidRDefault="00BD4BC3" w:rsidP="00BD4BC3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Wygaśnięcie Umowy</w:t>
      </w:r>
    </w:p>
    <w:p w14:paraId="4D9DE94C" w14:textId="77777777" w:rsidR="00BD4BC3" w:rsidRPr="00EF67BE" w:rsidRDefault="00BD4BC3" w:rsidP="00BD4BC3">
      <w:pPr>
        <w:pStyle w:val="paragraph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Umowa Powierzenia zostaje zawarta na okres do dnia obowiązywania Umowy</w:t>
      </w:r>
      <w:r w:rsidRPr="00EF67BE">
        <w:rPr>
          <w:rStyle w:val="normaltextrun"/>
          <w:rFonts w:ascii="Verdana" w:eastAsia="Calibri" w:hAnsi="Verdana"/>
          <w:sz w:val="20"/>
          <w:szCs w:val="20"/>
        </w:rPr>
        <w:t>.</w:t>
      </w:r>
    </w:p>
    <w:p w14:paraId="3E0BE1D9" w14:textId="77777777" w:rsidR="00BD4BC3" w:rsidRPr="00EF67BE" w:rsidRDefault="00BD4BC3" w:rsidP="00BD4BC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</w:p>
    <w:p w14:paraId="68E4287B" w14:textId="77777777" w:rsidR="00BD4BC3" w:rsidRPr="00EF67BE" w:rsidRDefault="00BD4BC3" w:rsidP="00BD4BC3">
      <w:pPr>
        <w:pStyle w:val="paragraph"/>
        <w:numPr>
          <w:ilvl w:val="0"/>
          <w:numId w:val="15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Po zakończeniu świadczenia usług związanych z przetwarzaniem danych osobowych, Przetwarzający zobowiązuje się niezwłocznie, nie później niż w terminie 14 </w:t>
      </w:r>
      <w:proofErr w:type="gramStart"/>
      <w:r w:rsidRPr="00EF67BE">
        <w:rPr>
          <w:rStyle w:val="normaltextrun"/>
          <w:rFonts w:ascii="Verdana" w:eastAsia="Calibri" w:hAnsi="Verdana" w:cs="Times"/>
          <w:sz w:val="20"/>
          <w:szCs w:val="20"/>
        </w:rPr>
        <w:t>dni  usunąć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 lub zwrócić Administratorowi, zależnie od decyzji Administratora, wszelkie dane osobowe oraz skutecznie usunąć wszelkie istniejące kopie, chyba że przepisy prawa nakazują przechowywanie danych. Z czynności usunięcia lub zwrotu należy sporządzić pisemny protokół, podpisywany przez Przetwarzającego i Administratora. Powierzenie trwa do czasu prawidłowego wykonania tych czynności.</w:t>
      </w:r>
    </w:p>
    <w:p w14:paraId="13F1F10B" w14:textId="77777777" w:rsidR="00BD4BC3" w:rsidRPr="00EF67BE" w:rsidRDefault="00BD4BC3" w:rsidP="00BD4BC3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Verdana" w:eastAsia="Calibri" w:hAnsi="Verdana" w:cs="Times"/>
          <w:b/>
          <w:bCs/>
          <w:sz w:val="20"/>
          <w:szCs w:val="20"/>
        </w:rPr>
      </w:pPr>
    </w:p>
    <w:p w14:paraId="43B8FE39" w14:textId="77777777" w:rsidR="00BD4BC3" w:rsidRPr="00EF67BE" w:rsidRDefault="00BD4BC3" w:rsidP="00BD4BC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7.</w:t>
      </w:r>
    </w:p>
    <w:p w14:paraId="2AFDB8A2" w14:textId="77777777" w:rsidR="00BD4BC3" w:rsidRPr="00EF67BE" w:rsidRDefault="00BD4BC3" w:rsidP="00BD4BC3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Komunikacja</w:t>
      </w:r>
    </w:p>
    <w:p w14:paraId="62A0F637" w14:textId="77777777" w:rsidR="00BD4BC3" w:rsidRPr="00EF67BE" w:rsidRDefault="00BD4BC3" w:rsidP="00BD4BC3">
      <w:pPr>
        <w:pStyle w:val="paragraph"/>
        <w:numPr>
          <w:ilvl w:val="0"/>
          <w:numId w:val="23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/>
          <w:sz w:val="20"/>
          <w:szCs w:val="20"/>
        </w:rPr>
        <w:t>Strony określają następujące osoby oraz środki komunikacji w celu realizacji Umowy Powierzenia:</w:t>
      </w:r>
    </w:p>
    <w:p w14:paraId="5412943D" w14:textId="77777777" w:rsidR="00BD4BC3" w:rsidRPr="00EF67BE" w:rsidRDefault="00BD4BC3" w:rsidP="00BD4BC3">
      <w:pPr>
        <w:suppressAutoHyphens/>
        <w:autoSpaceDE w:val="0"/>
        <w:autoSpaceDN w:val="0"/>
        <w:adjustRightInd w:val="0"/>
        <w:spacing w:before="120" w:after="0" w:line="300" w:lineRule="exact"/>
        <w:ind w:left="360"/>
        <w:jc w:val="both"/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</w:pPr>
    </w:p>
    <w:p w14:paraId="67CDD674" w14:textId="77777777" w:rsidR="00BD4BC3" w:rsidRPr="00EF67BE" w:rsidRDefault="00BD4BC3" w:rsidP="00BD4BC3">
      <w:pPr>
        <w:numPr>
          <w:ilvl w:val="0"/>
          <w:numId w:val="21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Administratora: </w:t>
      </w:r>
      <w:r w:rsidRPr="00EF67BE">
        <w:rPr>
          <w:rStyle w:val="normaltextrun"/>
          <w:rFonts w:ascii="Verdana" w:hAnsi="Verdana" w:cs="Times"/>
          <w:sz w:val="20"/>
          <w:szCs w:val="20"/>
        </w:rPr>
        <w:t>…………………………………………</w:t>
      </w:r>
      <w:r w:rsidRPr="00EF67BE"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 xml:space="preserve"> (należy wskazać imię </w:t>
      </w:r>
      <w:bookmarkStart w:id="1" w:name="_Hlk204602529"/>
      <w:r w:rsidRPr="00EF67BE"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>i nazwisko przedstawiciela Administratora, adres do doręczeń, numer telefonu i adres e-mail</w:t>
      </w:r>
      <w:bookmarkEnd w:id="1"/>
      <w:r w:rsidRPr="00EF67BE"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>);</w:t>
      </w: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 </w:t>
      </w:r>
    </w:p>
    <w:p w14:paraId="5EA9085D" w14:textId="77777777" w:rsidR="00BD4BC3" w:rsidRPr="00EF67BE" w:rsidRDefault="00BD4BC3" w:rsidP="00BD4BC3">
      <w:pPr>
        <w:numPr>
          <w:ilvl w:val="0"/>
          <w:numId w:val="21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Przetwarzającego: </w:t>
      </w:r>
      <w:r w:rsidRPr="00EF67BE">
        <w:rPr>
          <w:rStyle w:val="normaltextrun"/>
          <w:rFonts w:ascii="Verdana" w:hAnsi="Verdana" w:cs="Times"/>
          <w:sz w:val="20"/>
          <w:szCs w:val="20"/>
        </w:rPr>
        <w:t>…………………………………………</w:t>
      </w:r>
      <w:r w:rsidRPr="00EF67BE">
        <w:rPr>
          <w:rFonts w:ascii="Verdana" w:eastAsia="Times New Roman" w:hAnsi="Verdana" w:cs="Times"/>
          <w:bCs/>
          <w:i/>
          <w:iCs/>
          <w:sz w:val="20"/>
          <w:szCs w:val="20"/>
          <w:lang w:eastAsia="pl-PL"/>
        </w:rPr>
        <w:t xml:space="preserve"> (należy wskazać imię i nazwisko przedstawiciela Przetwarzającego, adres do doręczeń, numer telefonu i adres e-mail)</w:t>
      </w:r>
      <w:r w:rsidRPr="00EF67BE">
        <w:rPr>
          <w:rFonts w:ascii="Verdana" w:eastAsia="Times New Roman" w:hAnsi="Verdana" w:cs="Times"/>
          <w:bCs/>
          <w:sz w:val="20"/>
          <w:szCs w:val="20"/>
          <w:lang w:eastAsia="pl-PL"/>
        </w:rPr>
        <w:t>.</w:t>
      </w:r>
    </w:p>
    <w:p w14:paraId="15B2CB07" w14:textId="77777777" w:rsidR="00BD4BC3" w:rsidRPr="00EF67BE" w:rsidRDefault="00BD4BC3" w:rsidP="00BD4BC3">
      <w:pPr>
        <w:pStyle w:val="paragraph"/>
        <w:numPr>
          <w:ilvl w:val="0"/>
          <w:numId w:val="23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bookmarkStart w:id="2" w:name="_Hlk204602618"/>
      <w:bookmarkStart w:id="3" w:name="_Hlk204680050"/>
      <w:r w:rsidRPr="00EF67BE">
        <w:rPr>
          <w:rFonts w:ascii="Verdana" w:hAnsi="Verdana" w:cs="Times"/>
          <w:bCs/>
          <w:sz w:val="20"/>
          <w:szCs w:val="20"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EF67BE">
        <w:rPr>
          <w:rFonts w:ascii="Verdana" w:hAnsi="Verdana" w:cs="Times"/>
          <w:bCs/>
          <w:snapToGrid w:val="0"/>
          <w:sz w:val="20"/>
          <w:szCs w:val="20"/>
        </w:rPr>
        <w:t>Umowy Powierzenia</w:t>
      </w:r>
      <w:r w:rsidRPr="00EF67BE">
        <w:rPr>
          <w:rFonts w:ascii="Verdana" w:hAnsi="Verdana" w:cs="Times"/>
          <w:bCs/>
          <w:sz w:val="20"/>
          <w:szCs w:val="20"/>
        </w:rPr>
        <w:t>. W przypadku niewywiązania się jednej ze Stron z obowiązku, o którym mowa powyżej, korespondencja wysłana na podany w ust. 1 adres uważana będzie za skutecznie doręczoną.</w:t>
      </w:r>
    </w:p>
    <w:bookmarkEnd w:id="2"/>
    <w:p w14:paraId="07238CF6" w14:textId="77777777" w:rsidR="00BD4BC3" w:rsidRPr="00EF67BE" w:rsidRDefault="00BD4BC3" w:rsidP="00BD4BC3">
      <w:pPr>
        <w:pStyle w:val="paragraph"/>
        <w:numPr>
          <w:ilvl w:val="0"/>
          <w:numId w:val="23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r w:rsidRPr="00EF67BE">
        <w:rPr>
          <w:rFonts w:ascii="Verdana" w:hAnsi="Verdana" w:cs="Times"/>
          <w:bCs/>
          <w:sz w:val="20"/>
          <w:szCs w:val="20"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3"/>
    <w:p w14:paraId="79E35C6E" w14:textId="77777777" w:rsidR="00BD4BC3" w:rsidRPr="00EF67BE" w:rsidRDefault="00BD4BC3" w:rsidP="00BD4BC3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</w:p>
    <w:p w14:paraId="225DE877" w14:textId="77777777" w:rsidR="00BD4BC3" w:rsidRPr="00EF67BE" w:rsidRDefault="00BD4BC3" w:rsidP="00BD4BC3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8.</w:t>
      </w:r>
    </w:p>
    <w:p w14:paraId="07ABE47E" w14:textId="77777777" w:rsidR="00BD4BC3" w:rsidRPr="00EF67BE" w:rsidRDefault="00BD4BC3" w:rsidP="00BD4BC3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Postanowienia końcowe</w:t>
      </w:r>
      <w:r w:rsidRPr="00EF67BE">
        <w:rPr>
          <w:rStyle w:val="eop"/>
          <w:rFonts w:ascii="Verdana" w:hAnsi="Verdana" w:cs="Times"/>
          <w:sz w:val="20"/>
          <w:szCs w:val="20"/>
        </w:rPr>
        <w:t> </w:t>
      </w:r>
    </w:p>
    <w:p w14:paraId="68695F48" w14:textId="77777777" w:rsidR="00BD4BC3" w:rsidRPr="00EF67BE" w:rsidRDefault="00BD4BC3" w:rsidP="00BD4BC3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lastRenderedPageBreak/>
        <w:t>Wszelkie zmiany i uzupełnienia Umowy Powierzenia dokonywane będą w formie pisemnej pod rygorem nieważności.</w:t>
      </w:r>
    </w:p>
    <w:p w14:paraId="2D793F20" w14:textId="77777777" w:rsidR="00BD4BC3" w:rsidRPr="00EF67BE" w:rsidRDefault="00BD4BC3" w:rsidP="00BD4BC3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W sprawach nieuregulowanych zastosowanie znajdują obowiązujące przepisy o ochronie danych osobowych.</w:t>
      </w:r>
    </w:p>
    <w:p w14:paraId="1F776CAB" w14:textId="77777777" w:rsidR="00BD4BC3" w:rsidRPr="00EF67BE" w:rsidRDefault="00BD4BC3" w:rsidP="00BD4BC3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>W przypadku sporów wynikających z realizacji Umowy Powierzenia Strony poddają jej rozstrzygnięciu przez sąd miejscowo właściwy ze względu na siedzibę Administratora.</w:t>
      </w:r>
    </w:p>
    <w:p w14:paraId="43909EE2" w14:textId="77777777" w:rsidR="00BD4BC3" w:rsidRPr="00EF67BE" w:rsidRDefault="00BD4BC3" w:rsidP="00BD4BC3">
      <w:pPr>
        <w:pStyle w:val="paragraph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Umowa została sporządzona w ……. jednobrzmiących </w:t>
      </w:r>
      <w:proofErr w:type="gramStart"/>
      <w:r w:rsidRPr="00EF67BE">
        <w:rPr>
          <w:rStyle w:val="contextualspellingandgrammarerror"/>
          <w:rFonts w:ascii="Verdana" w:hAnsi="Verdana" w:cs="Times"/>
          <w:sz w:val="20"/>
          <w:szCs w:val="20"/>
        </w:rPr>
        <w:t>egzemplarzach, ….</w:t>
      </w:r>
      <w:proofErr w:type="gramEnd"/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. dla Administratora, …… dla Przetwarzającego </w:t>
      </w:r>
    </w:p>
    <w:p w14:paraId="1E2C17E0" w14:textId="77777777" w:rsidR="00BD4BC3" w:rsidRPr="00EF67BE" w:rsidRDefault="00BD4BC3" w:rsidP="00BD4BC3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1C9CA2B3" w14:textId="77777777" w:rsidR="00BD4BC3" w:rsidRPr="00EF67BE" w:rsidRDefault="00BD4BC3" w:rsidP="00BD4BC3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</w:p>
    <w:p w14:paraId="401A7AF4" w14:textId="77777777" w:rsidR="00BD4BC3" w:rsidRPr="00EF67BE" w:rsidRDefault="00BD4BC3" w:rsidP="00BD4BC3">
      <w:pPr>
        <w:pStyle w:val="paragraph"/>
        <w:spacing w:before="0" w:beforeAutospacing="0" w:after="0" w:afterAutospacing="0"/>
        <w:textAlignment w:val="baseline"/>
        <w:rPr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color w:val="000000"/>
          <w:sz w:val="20"/>
          <w:szCs w:val="20"/>
        </w:rPr>
        <w:t>  …………………………………..                                         …………………………</w:t>
      </w:r>
    </w:p>
    <w:p w14:paraId="52EBB8E2" w14:textId="77777777" w:rsidR="00BD4BC3" w:rsidRPr="00EF67BE" w:rsidRDefault="00BD4BC3" w:rsidP="00BD4BC3">
      <w:pPr>
        <w:pStyle w:val="paragraph"/>
        <w:spacing w:before="0" w:beforeAutospacing="0" w:after="0" w:afterAutospacing="0"/>
        <w:textAlignment w:val="baseline"/>
        <w:rPr>
          <w:rStyle w:val="eop"/>
          <w:rFonts w:ascii="Verdana" w:hAnsi="Verdana" w:cs="Times"/>
          <w:sz w:val="20"/>
          <w:szCs w:val="20"/>
        </w:rPr>
      </w:pPr>
      <w:r w:rsidRPr="00EF67BE">
        <w:rPr>
          <w:rStyle w:val="normaltextrun"/>
          <w:rFonts w:ascii="Verdana" w:eastAsia="Calibri" w:hAnsi="Verdana" w:cs="Times"/>
          <w:sz w:val="20"/>
          <w:szCs w:val="20"/>
        </w:rPr>
        <w:t xml:space="preserve">            Administrator </w:t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ab/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ab/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ab/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ab/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ab/>
      </w:r>
      <w:r w:rsidRPr="00EF67BE">
        <w:rPr>
          <w:rStyle w:val="normaltextrun"/>
          <w:rFonts w:ascii="Verdana" w:eastAsia="Calibri" w:hAnsi="Verdana" w:cs="Times"/>
          <w:sz w:val="20"/>
          <w:szCs w:val="20"/>
        </w:rPr>
        <w:tab/>
        <w:t>Przetwarzający</w:t>
      </w:r>
    </w:p>
    <w:p w14:paraId="38209290" w14:textId="77777777" w:rsidR="00BD4BC3" w:rsidRPr="00EF67BE" w:rsidRDefault="00BD4BC3" w:rsidP="00BD4BC3">
      <w:pPr>
        <w:rPr>
          <w:rFonts w:ascii="Verdana" w:eastAsia="Times New Roman" w:hAnsi="Verdana"/>
          <w:b/>
          <w:bCs/>
          <w:sz w:val="20"/>
          <w:szCs w:val="20"/>
          <w:lang w:eastAsia="pl-PL"/>
        </w:rPr>
      </w:pPr>
    </w:p>
    <w:p w14:paraId="54A37DB2" w14:textId="77777777" w:rsidR="00BD4BC3" w:rsidRPr="0022413F" w:rsidRDefault="00BD4BC3" w:rsidP="00BD4BC3"/>
    <w:p w14:paraId="1F19F846" w14:textId="77777777" w:rsidR="00BD4BC3" w:rsidRPr="00620A65" w:rsidRDefault="00BD4BC3" w:rsidP="00BD4BC3"/>
    <w:p w14:paraId="59D7E53F" w14:textId="194E8B37" w:rsidR="00D90B2A" w:rsidRPr="004A7447" w:rsidRDefault="00D90B2A" w:rsidP="00B26113">
      <w:pPr>
        <w:jc w:val="both"/>
        <w:rPr>
          <w:rFonts w:ascii="Verdana" w:hAnsi="Verdana" w:cstheme="minorHAnsi"/>
          <w:sz w:val="20"/>
          <w:szCs w:val="20"/>
        </w:rPr>
      </w:pPr>
    </w:p>
    <w:sectPr w:rsidR="00D90B2A" w:rsidRPr="004A7447" w:rsidSect="00616D06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BBDF8" w14:textId="77777777" w:rsidR="00FA5B0C" w:rsidRDefault="00FA5B0C" w:rsidP="00C05262">
      <w:pPr>
        <w:spacing w:after="0" w:line="240" w:lineRule="auto"/>
      </w:pPr>
      <w:r>
        <w:separator/>
      </w:r>
    </w:p>
  </w:endnote>
  <w:endnote w:type="continuationSeparator" w:id="0">
    <w:p w14:paraId="166E1859" w14:textId="77777777" w:rsidR="00FA5B0C" w:rsidRDefault="00FA5B0C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1E67E8FB" w14:textId="1BAFDEA7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352">
          <w:rPr>
            <w:noProof/>
          </w:rPr>
          <w:t>2</w:t>
        </w:r>
        <w:r>
          <w:fldChar w:fldCharType="end"/>
        </w:r>
      </w:p>
    </w:sdtContent>
  </w:sdt>
  <w:p w14:paraId="1361AF84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33D53" w14:textId="77777777" w:rsidR="00FA5B0C" w:rsidRDefault="00FA5B0C" w:rsidP="00C05262">
      <w:pPr>
        <w:spacing w:after="0" w:line="240" w:lineRule="auto"/>
      </w:pPr>
      <w:r>
        <w:separator/>
      </w:r>
    </w:p>
  </w:footnote>
  <w:footnote w:type="continuationSeparator" w:id="0">
    <w:p w14:paraId="0756FE2F" w14:textId="77777777" w:rsidR="00FA5B0C" w:rsidRDefault="00FA5B0C" w:rsidP="00C0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0212EB"/>
    <w:multiLevelType w:val="hybridMultilevel"/>
    <w:tmpl w:val="DA72F352"/>
    <w:lvl w:ilvl="0" w:tplc="A6601D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702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89627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24076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94012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3490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17107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7729303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88499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36421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9381657">
    <w:abstractNumId w:val="0"/>
  </w:num>
  <w:num w:numId="11" w16cid:durableId="751199235">
    <w:abstractNumId w:val="21"/>
  </w:num>
  <w:num w:numId="12" w16cid:durableId="530067452">
    <w:abstractNumId w:val="13"/>
  </w:num>
  <w:num w:numId="13" w16cid:durableId="1079910813">
    <w:abstractNumId w:val="10"/>
  </w:num>
  <w:num w:numId="14" w16cid:durableId="1643996160">
    <w:abstractNumId w:val="2"/>
  </w:num>
  <w:num w:numId="15" w16cid:durableId="16737075">
    <w:abstractNumId w:val="12"/>
  </w:num>
  <w:num w:numId="16" w16cid:durableId="1036547417">
    <w:abstractNumId w:val="3"/>
  </w:num>
  <w:num w:numId="17" w16cid:durableId="2038777281">
    <w:abstractNumId w:val="19"/>
  </w:num>
  <w:num w:numId="18" w16cid:durableId="1409037951">
    <w:abstractNumId w:val="11"/>
  </w:num>
  <w:num w:numId="19" w16cid:durableId="951129453">
    <w:abstractNumId w:val="24"/>
  </w:num>
  <w:num w:numId="20" w16cid:durableId="548807280">
    <w:abstractNumId w:val="6"/>
  </w:num>
  <w:num w:numId="21" w16cid:durableId="1768115739">
    <w:abstractNumId w:val="16"/>
  </w:num>
  <w:num w:numId="22" w16cid:durableId="80761890">
    <w:abstractNumId w:val="4"/>
  </w:num>
  <w:num w:numId="23" w16cid:durableId="543367721">
    <w:abstractNumId w:val="14"/>
  </w:num>
  <w:num w:numId="24" w16cid:durableId="443618947">
    <w:abstractNumId w:val="9"/>
  </w:num>
  <w:num w:numId="25" w16cid:durableId="19228341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46AC0"/>
    <w:rsid w:val="0005089C"/>
    <w:rsid w:val="00053514"/>
    <w:rsid w:val="000805DE"/>
    <w:rsid w:val="000B0881"/>
    <w:rsid w:val="000C066C"/>
    <w:rsid w:val="000C07C0"/>
    <w:rsid w:val="000E5AAE"/>
    <w:rsid w:val="000F0512"/>
    <w:rsid w:val="00104031"/>
    <w:rsid w:val="001152EF"/>
    <w:rsid w:val="00144004"/>
    <w:rsid w:val="00146890"/>
    <w:rsid w:val="0015567A"/>
    <w:rsid w:val="00185850"/>
    <w:rsid w:val="00187B18"/>
    <w:rsid w:val="00196292"/>
    <w:rsid w:val="001A7D99"/>
    <w:rsid w:val="001C145B"/>
    <w:rsid w:val="001D2317"/>
    <w:rsid w:val="001E5F1E"/>
    <w:rsid w:val="001F5F2C"/>
    <w:rsid w:val="00204B46"/>
    <w:rsid w:val="00214BC8"/>
    <w:rsid w:val="002172D9"/>
    <w:rsid w:val="002302E0"/>
    <w:rsid w:val="0029213A"/>
    <w:rsid w:val="0029245A"/>
    <w:rsid w:val="002B40AA"/>
    <w:rsid w:val="002D5A8F"/>
    <w:rsid w:val="002E086F"/>
    <w:rsid w:val="002F7ECD"/>
    <w:rsid w:val="00322E96"/>
    <w:rsid w:val="00322F90"/>
    <w:rsid w:val="00324E64"/>
    <w:rsid w:val="00341B9B"/>
    <w:rsid w:val="003433E4"/>
    <w:rsid w:val="00347CF7"/>
    <w:rsid w:val="00352D5D"/>
    <w:rsid w:val="003559C3"/>
    <w:rsid w:val="003658F1"/>
    <w:rsid w:val="003821E2"/>
    <w:rsid w:val="003A30B1"/>
    <w:rsid w:val="003C67A5"/>
    <w:rsid w:val="003D1490"/>
    <w:rsid w:val="004171D4"/>
    <w:rsid w:val="00426502"/>
    <w:rsid w:val="00433593"/>
    <w:rsid w:val="00435283"/>
    <w:rsid w:val="00474EB8"/>
    <w:rsid w:val="004853BD"/>
    <w:rsid w:val="00486748"/>
    <w:rsid w:val="004927C1"/>
    <w:rsid w:val="004978E5"/>
    <w:rsid w:val="004A4808"/>
    <w:rsid w:val="004A7447"/>
    <w:rsid w:val="004B1F09"/>
    <w:rsid w:val="004C78C6"/>
    <w:rsid w:val="004F35AA"/>
    <w:rsid w:val="005037F7"/>
    <w:rsid w:val="00516EA3"/>
    <w:rsid w:val="0052277A"/>
    <w:rsid w:val="00542B50"/>
    <w:rsid w:val="005505F0"/>
    <w:rsid w:val="00553EC3"/>
    <w:rsid w:val="005769C0"/>
    <w:rsid w:val="005937FD"/>
    <w:rsid w:val="005A0E8A"/>
    <w:rsid w:val="005D0CF5"/>
    <w:rsid w:val="005F2BC3"/>
    <w:rsid w:val="0060209B"/>
    <w:rsid w:val="00607BEB"/>
    <w:rsid w:val="00616D06"/>
    <w:rsid w:val="006207B9"/>
    <w:rsid w:val="00631D29"/>
    <w:rsid w:val="0063619E"/>
    <w:rsid w:val="00645B68"/>
    <w:rsid w:val="0068230C"/>
    <w:rsid w:val="00686D8C"/>
    <w:rsid w:val="006871E3"/>
    <w:rsid w:val="00687BC1"/>
    <w:rsid w:val="006A2A3E"/>
    <w:rsid w:val="006A61AF"/>
    <w:rsid w:val="006B2481"/>
    <w:rsid w:val="006C651F"/>
    <w:rsid w:val="006C6C65"/>
    <w:rsid w:val="006D787E"/>
    <w:rsid w:val="006E7334"/>
    <w:rsid w:val="006E7EF9"/>
    <w:rsid w:val="007420C1"/>
    <w:rsid w:val="0074721B"/>
    <w:rsid w:val="00747828"/>
    <w:rsid w:val="00776AD6"/>
    <w:rsid w:val="007806F3"/>
    <w:rsid w:val="007A2A89"/>
    <w:rsid w:val="007B0A1E"/>
    <w:rsid w:val="007D41C9"/>
    <w:rsid w:val="00811CEE"/>
    <w:rsid w:val="00842E1D"/>
    <w:rsid w:val="00843F28"/>
    <w:rsid w:val="00845EB4"/>
    <w:rsid w:val="00871346"/>
    <w:rsid w:val="00871F3C"/>
    <w:rsid w:val="008863BB"/>
    <w:rsid w:val="00887E1B"/>
    <w:rsid w:val="00895A53"/>
    <w:rsid w:val="008A43F8"/>
    <w:rsid w:val="008D4717"/>
    <w:rsid w:val="008D5A16"/>
    <w:rsid w:val="008E5DA0"/>
    <w:rsid w:val="008E5F53"/>
    <w:rsid w:val="008F0BD6"/>
    <w:rsid w:val="008F33F2"/>
    <w:rsid w:val="00934A0A"/>
    <w:rsid w:val="00975CC8"/>
    <w:rsid w:val="00980566"/>
    <w:rsid w:val="00983E51"/>
    <w:rsid w:val="0099326B"/>
    <w:rsid w:val="009C0458"/>
    <w:rsid w:val="009D21EB"/>
    <w:rsid w:val="009D377F"/>
    <w:rsid w:val="00A06E31"/>
    <w:rsid w:val="00A147F9"/>
    <w:rsid w:val="00A43D60"/>
    <w:rsid w:val="00A5755A"/>
    <w:rsid w:val="00A57964"/>
    <w:rsid w:val="00A62E61"/>
    <w:rsid w:val="00A669A2"/>
    <w:rsid w:val="00A72BA3"/>
    <w:rsid w:val="00AA14C4"/>
    <w:rsid w:val="00AA1FE0"/>
    <w:rsid w:val="00AB3568"/>
    <w:rsid w:val="00AF1BE1"/>
    <w:rsid w:val="00AF7B33"/>
    <w:rsid w:val="00B00907"/>
    <w:rsid w:val="00B05B1C"/>
    <w:rsid w:val="00B11DFD"/>
    <w:rsid w:val="00B26113"/>
    <w:rsid w:val="00B2702E"/>
    <w:rsid w:val="00B45071"/>
    <w:rsid w:val="00B61391"/>
    <w:rsid w:val="00B677A0"/>
    <w:rsid w:val="00B7435F"/>
    <w:rsid w:val="00B81656"/>
    <w:rsid w:val="00B96752"/>
    <w:rsid w:val="00B975D1"/>
    <w:rsid w:val="00BB4D9A"/>
    <w:rsid w:val="00BD08BC"/>
    <w:rsid w:val="00BD49BA"/>
    <w:rsid w:val="00BD4BC3"/>
    <w:rsid w:val="00BF248B"/>
    <w:rsid w:val="00BF5847"/>
    <w:rsid w:val="00C05262"/>
    <w:rsid w:val="00C248E6"/>
    <w:rsid w:val="00C35A5C"/>
    <w:rsid w:val="00C40174"/>
    <w:rsid w:val="00C45F54"/>
    <w:rsid w:val="00C527EB"/>
    <w:rsid w:val="00C673F3"/>
    <w:rsid w:val="00C71C1A"/>
    <w:rsid w:val="00CA2E82"/>
    <w:rsid w:val="00CA4A9A"/>
    <w:rsid w:val="00CB78AA"/>
    <w:rsid w:val="00CD5184"/>
    <w:rsid w:val="00CD53BB"/>
    <w:rsid w:val="00CE5382"/>
    <w:rsid w:val="00CE54E1"/>
    <w:rsid w:val="00D14D9D"/>
    <w:rsid w:val="00D15912"/>
    <w:rsid w:val="00D20AC0"/>
    <w:rsid w:val="00D266E8"/>
    <w:rsid w:val="00D27E86"/>
    <w:rsid w:val="00D32793"/>
    <w:rsid w:val="00D3563A"/>
    <w:rsid w:val="00D369B4"/>
    <w:rsid w:val="00D60E2F"/>
    <w:rsid w:val="00D76CA3"/>
    <w:rsid w:val="00D90B2A"/>
    <w:rsid w:val="00D9677C"/>
    <w:rsid w:val="00DB75DD"/>
    <w:rsid w:val="00DE7836"/>
    <w:rsid w:val="00E41EFF"/>
    <w:rsid w:val="00E468C8"/>
    <w:rsid w:val="00E5773C"/>
    <w:rsid w:val="00E73E58"/>
    <w:rsid w:val="00EE7352"/>
    <w:rsid w:val="00F20542"/>
    <w:rsid w:val="00F21F9D"/>
    <w:rsid w:val="00F5703C"/>
    <w:rsid w:val="00F92B34"/>
    <w:rsid w:val="00FA5B0C"/>
    <w:rsid w:val="00FE6842"/>
    <w:rsid w:val="00FF6201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E873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Poprawka">
    <w:name w:val="Revision"/>
    <w:hidden/>
    <w:uiPriority w:val="99"/>
    <w:semiHidden/>
    <w:rsid w:val="001C145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BD4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D4BC3"/>
  </w:style>
  <w:style w:type="character" w:customStyle="1" w:styleId="eop">
    <w:name w:val="eop"/>
    <w:basedOn w:val="Domylnaczcionkaakapitu"/>
    <w:rsid w:val="00BD4BC3"/>
  </w:style>
  <w:style w:type="character" w:customStyle="1" w:styleId="contextualspellingandgrammarerror">
    <w:name w:val="contextualspellingandgrammarerror"/>
    <w:basedOn w:val="Domylnaczcionkaakapitu"/>
    <w:rsid w:val="00BD4BC3"/>
  </w:style>
  <w:style w:type="paragraph" w:customStyle="1" w:styleId="ARTartustawynprozporzdzenia">
    <w:name w:val="ART(§) – art. ustawy (§ np. rozporządzenia)"/>
    <w:uiPriority w:val="11"/>
    <w:qFormat/>
    <w:rsid w:val="00BD4BC3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Bezodstpw">
    <w:name w:val="No Spacing"/>
    <w:uiPriority w:val="1"/>
    <w:qFormat/>
    <w:rsid w:val="00BD4B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556D1-9BA2-462D-9C3A-29BBEFC44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1517</Words>
  <Characters>10450</Characters>
  <Application>Microsoft Office Word</Application>
  <DocSecurity>0</DocSecurity>
  <Lines>229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Kaliszuk Andrzej</cp:lastModifiedBy>
  <cp:revision>2</cp:revision>
  <cp:lastPrinted>2021-06-28T12:42:00Z</cp:lastPrinted>
  <dcterms:created xsi:type="dcterms:W3CDTF">2026-07-01T05:41:00Z</dcterms:created>
  <dcterms:modified xsi:type="dcterms:W3CDTF">2026-07-01T05:41:00Z</dcterms:modified>
</cp:coreProperties>
</file>